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4D" w:rsidRPr="003C6C6D" w:rsidRDefault="00E7454D" w:rsidP="00E7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C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6C6D" w:rsidRPr="003C6C6D">
        <w:rPr>
          <w:rFonts w:ascii="Times New Roman" w:hAnsi="Times New Roman" w:cs="Times New Roman"/>
          <w:sz w:val="24"/>
          <w:szCs w:val="24"/>
        </w:rPr>
        <w:t>2</w:t>
      </w:r>
    </w:p>
    <w:p w:rsidR="00E7454D" w:rsidRPr="003C6C6D" w:rsidRDefault="00E7454D" w:rsidP="00E7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C6D">
        <w:rPr>
          <w:rFonts w:ascii="Times New Roman" w:hAnsi="Times New Roman" w:cs="Times New Roman"/>
          <w:sz w:val="24"/>
          <w:szCs w:val="24"/>
        </w:rPr>
        <w:t>к письму Управления по работе</w:t>
      </w:r>
    </w:p>
    <w:p w:rsidR="00E7454D" w:rsidRPr="003C6C6D" w:rsidRDefault="00E7454D" w:rsidP="00E7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C6D">
        <w:rPr>
          <w:rFonts w:ascii="Times New Roman" w:hAnsi="Times New Roman" w:cs="Times New Roman"/>
          <w:sz w:val="24"/>
          <w:szCs w:val="24"/>
        </w:rPr>
        <w:t>с обращениями граждан</w:t>
      </w:r>
    </w:p>
    <w:p w:rsidR="00E7454D" w:rsidRPr="003C6C6D" w:rsidRDefault="00E7454D" w:rsidP="00E7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C6D">
        <w:rPr>
          <w:rFonts w:ascii="Times New Roman" w:hAnsi="Times New Roman" w:cs="Times New Roman"/>
          <w:sz w:val="24"/>
          <w:szCs w:val="24"/>
        </w:rPr>
        <w:t>Аппарата Губернатора</w:t>
      </w:r>
    </w:p>
    <w:p w:rsidR="00E7454D" w:rsidRPr="003C6C6D" w:rsidRDefault="00E7454D" w:rsidP="00E7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C6D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E7454D" w:rsidRPr="003C6C6D" w:rsidRDefault="00E7454D" w:rsidP="00E7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C6D">
        <w:rPr>
          <w:rFonts w:ascii="Times New Roman" w:hAnsi="Times New Roman" w:cs="Times New Roman"/>
          <w:sz w:val="24"/>
          <w:szCs w:val="24"/>
        </w:rPr>
        <w:t>автономного округа – Югры</w:t>
      </w:r>
    </w:p>
    <w:p w:rsidR="00E565B4" w:rsidRPr="00E565B4" w:rsidRDefault="00E565B4" w:rsidP="00E565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ноября 2019 года № 01.07-Исх-1948</w:t>
      </w:r>
    </w:p>
    <w:p w:rsidR="00E7454D" w:rsidRPr="00E33B0A" w:rsidRDefault="00E7454D" w:rsidP="00E33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26D2" w:rsidRPr="00E808D7" w:rsidRDefault="00106E4A" w:rsidP="008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426D2">
        <w:rPr>
          <w:rFonts w:ascii="Times New Roman" w:hAnsi="Times New Roman" w:cs="Times New Roman"/>
          <w:b/>
          <w:sz w:val="28"/>
          <w:szCs w:val="28"/>
        </w:rPr>
        <w:t>результатах проведения общероссийского дня приема граждан</w:t>
      </w:r>
      <w:r w:rsidR="007C6907">
        <w:rPr>
          <w:rFonts w:ascii="Times New Roman" w:hAnsi="Times New Roman" w:cs="Times New Roman"/>
          <w:b/>
          <w:sz w:val="28"/>
          <w:szCs w:val="28"/>
        </w:rPr>
        <w:t xml:space="preserve"> 12 декабря 201</w:t>
      </w:r>
      <w:r w:rsidR="00E565B4">
        <w:rPr>
          <w:rFonts w:ascii="Times New Roman" w:hAnsi="Times New Roman" w:cs="Times New Roman"/>
          <w:b/>
          <w:sz w:val="28"/>
          <w:szCs w:val="28"/>
        </w:rPr>
        <w:t>9</w:t>
      </w:r>
      <w:r w:rsidR="007C6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2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164" w:rsidRPr="00E808D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E7D7C" w:rsidRPr="00E808D7">
        <w:rPr>
          <w:rFonts w:ascii="Times New Roman" w:hAnsi="Times New Roman" w:cs="Times New Roman"/>
          <w:b/>
          <w:sz w:val="28"/>
          <w:szCs w:val="28"/>
          <w:u w:val="single"/>
        </w:rPr>
        <w:t>_Белоярском</w:t>
      </w:r>
      <w:proofErr w:type="spellEnd"/>
      <w:r w:rsidR="001E7D7C" w:rsidRPr="00E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</w:t>
      </w:r>
      <w:r w:rsidR="00DD2D34" w:rsidRPr="00E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26D2" w:rsidRPr="00E426D2" w:rsidRDefault="00E426D2" w:rsidP="008D22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6D2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или органа местного самоуправления)</w:t>
      </w:r>
    </w:p>
    <w:p w:rsidR="00106E4A" w:rsidRPr="00A16CD6" w:rsidRDefault="00106E4A" w:rsidP="008D228D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"/>
        <w:gridCol w:w="1609"/>
        <w:gridCol w:w="1819"/>
        <w:gridCol w:w="1784"/>
        <w:gridCol w:w="1955"/>
        <w:gridCol w:w="2390"/>
        <w:gridCol w:w="1685"/>
        <w:gridCol w:w="1552"/>
        <w:gridCol w:w="1291"/>
      </w:tblGrid>
      <w:tr w:rsidR="00D63E04" w:rsidRPr="00F6431E" w:rsidTr="00E14D41">
        <w:tc>
          <w:tcPr>
            <w:tcW w:w="144" w:type="pct"/>
            <w:vAlign w:val="center"/>
          </w:tcPr>
          <w:p w:rsidR="00E426D2" w:rsidRPr="007C6907" w:rsidRDefault="00E426D2" w:rsidP="0010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5" w:type="pct"/>
            <w:vAlign w:val="center"/>
          </w:tcPr>
          <w:p w:rsidR="00E426D2" w:rsidRPr="007C6907" w:rsidRDefault="00E426D2" w:rsidP="008D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заявителя </w:t>
            </w:r>
          </w:p>
          <w:p w:rsidR="00E426D2" w:rsidRPr="007C6907" w:rsidRDefault="00E426D2" w:rsidP="0010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E426D2" w:rsidRPr="007C6907" w:rsidRDefault="00E426D2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426D2" w:rsidRPr="007C6907" w:rsidRDefault="00E426D2" w:rsidP="0010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уполномоченного лица, осуществившего личный прием</w:t>
            </w:r>
          </w:p>
        </w:tc>
        <w:tc>
          <w:tcPr>
            <w:tcW w:w="615" w:type="pct"/>
          </w:tcPr>
          <w:p w:rsidR="007C6907" w:rsidRPr="007C6907" w:rsidRDefault="007C6907" w:rsidP="00E42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6D2" w:rsidRPr="007C6907" w:rsidRDefault="007C6907" w:rsidP="00E42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 п</w:t>
            </w:r>
            <w:r w:rsidR="00E426D2"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рием </w:t>
            </w: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в режиме видеоконференц-</w:t>
            </w:r>
            <w:r w:rsidR="00E426D2"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связи, видеосвязи, </w:t>
            </w:r>
            <w:proofErr w:type="spellStart"/>
            <w:r w:rsidR="00E426D2"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аудиосвязи</w:t>
            </w:r>
            <w:proofErr w:type="spellEnd"/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иных видов связи*</w:t>
            </w:r>
          </w:p>
        </w:tc>
        <w:tc>
          <w:tcPr>
            <w:tcW w:w="674" w:type="pct"/>
            <w:vAlign w:val="center"/>
          </w:tcPr>
          <w:p w:rsidR="00E426D2" w:rsidRPr="007C6907" w:rsidRDefault="00E426D2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устного обращения (аннотация)</w:t>
            </w:r>
          </w:p>
        </w:tc>
        <w:tc>
          <w:tcPr>
            <w:tcW w:w="824" w:type="pct"/>
            <w:vAlign w:val="center"/>
          </w:tcPr>
          <w:p w:rsidR="00E426D2" w:rsidRPr="007C6907" w:rsidRDefault="00E426D2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вопроса в соответствии с типовым общероссийским классификатором</w:t>
            </w:r>
          </w:p>
        </w:tc>
        <w:tc>
          <w:tcPr>
            <w:tcW w:w="581" w:type="pct"/>
            <w:vAlign w:val="center"/>
          </w:tcPr>
          <w:p w:rsidR="00E426D2" w:rsidRPr="007C6907" w:rsidRDefault="00E426D2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Решение, принятое по устному обращению*</w:t>
            </w:r>
            <w:r w:rsidR="007C6907"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35" w:type="pct"/>
            <w:vAlign w:val="center"/>
          </w:tcPr>
          <w:p w:rsidR="00E426D2" w:rsidRPr="007C6907" w:rsidRDefault="00D426DE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принятого решения</w:t>
            </w:r>
            <w:r w:rsidR="00E426D2"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7C6907"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5" w:type="pct"/>
            <w:vAlign w:val="center"/>
          </w:tcPr>
          <w:p w:rsidR="00E426D2" w:rsidRPr="007C6907" w:rsidRDefault="00E426D2" w:rsidP="00E42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07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письменное обращение в ходе личного приема</w:t>
            </w:r>
            <w:r w:rsidR="00AF321B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AF321B" w:rsidRPr="007C6907" w:rsidRDefault="00AF321B" w:rsidP="0010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AF321B" w:rsidRPr="007C6907" w:rsidRDefault="00AF321B" w:rsidP="008D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:rsidR="00AF321B" w:rsidRPr="007C6907" w:rsidRDefault="00AF321B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5" w:type="pct"/>
          </w:tcPr>
          <w:p w:rsidR="00AF321B" w:rsidRPr="007C6907" w:rsidRDefault="00AF321B" w:rsidP="00E42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AF321B" w:rsidRPr="007C6907" w:rsidRDefault="00AF321B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4" w:type="pct"/>
            <w:vAlign w:val="center"/>
          </w:tcPr>
          <w:p w:rsidR="00AF321B" w:rsidRPr="007C6907" w:rsidRDefault="00AF321B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pct"/>
            <w:vAlign w:val="center"/>
          </w:tcPr>
          <w:p w:rsidR="00AF321B" w:rsidRPr="007C6907" w:rsidRDefault="00AF321B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5" w:type="pct"/>
            <w:vAlign w:val="center"/>
          </w:tcPr>
          <w:p w:rsidR="00AF321B" w:rsidRPr="007C6907" w:rsidRDefault="00AF321B" w:rsidP="003E3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5" w:type="pct"/>
            <w:vAlign w:val="center"/>
          </w:tcPr>
          <w:p w:rsidR="00AF321B" w:rsidRPr="007C6907" w:rsidRDefault="00AF321B" w:rsidP="00E42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E7D7C" w:rsidRPr="00F6431E" w:rsidTr="001E7D7C">
        <w:tc>
          <w:tcPr>
            <w:tcW w:w="144" w:type="pct"/>
            <w:vAlign w:val="center"/>
          </w:tcPr>
          <w:p w:rsidR="001E7D7C" w:rsidRPr="00F6431E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8"/>
            <w:vAlign w:val="center"/>
          </w:tcPr>
          <w:p w:rsidR="001E7D7C" w:rsidRPr="00904DDB" w:rsidRDefault="001E7D7C" w:rsidP="0010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Белоярского района</w:t>
            </w: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1E7D7C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pct"/>
            <w:vAlign w:val="center"/>
          </w:tcPr>
          <w:p w:rsidR="001E7D7C" w:rsidRPr="00F6431E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1E7D7C" w:rsidRPr="00F6431E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1E7D7C" w:rsidRPr="00E26ABA" w:rsidRDefault="001E7D7C" w:rsidP="0010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1E7D7C" w:rsidRPr="00E26ABA" w:rsidRDefault="001E7D7C" w:rsidP="0010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1E7D7C" w:rsidRPr="002F6B30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1E7D7C" w:rsidRPr="00F6431E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1E7D7C" w:rsidRPr="00F6431E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1E7D7C" w:rsidRPr="00F6431E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5B4" w:rsidRPr="00F6431E" w:rsidTr="00E14D41">
        <w:tc>
          <w:tcPr>
            <w:tcW w:w="144" w:type="pct"/>
            <w:vAlign w:val="center"/>
          </w:tcPr>
          <w:p w:rsidR="00E565B4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Align w:val="center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565B4" w:rsidRPr="00E26ABA" w:rsidRDefault="00E565B4" w:rsidP="0010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E565B4" w:rsidRPr="00E26ABA" w:rsidRDefault="00E565B4" w:rsidP="0010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565B4" w:rsidRPr="002F6B30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5B4" w:rsidRPr="00F6431E" w:rsidTr="00E14D41">
        <w:tc>
          <w:tcPr>
            <w:tcW w:w="144" w:type="pct"/>
            <w:vAlign w:val="center"/>
          </w:tcPr>
          <w:p w:rsidR="00E565B4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Align w:val="center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565B4" w:rsidRPr="00E26ABA" w:rsidRDefault="00E565B4" w:rsidP="0010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E565B4" w:rsidRPr="00E26ABA" w:rsidRDefault="00E565B4" w:rsidP="0010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565B4" w:rsidRPr="002F6B30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E565B4" w:rsidRPr="00F6431E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7C" w:rsidRPr="00F6431E" w:rsidTr="001E7D7C">
        <w:tc>
          <w:tcPr>
            <w:tcW w:w="144" w:type="pct"/>
            <w:vAlign w:val="center"/>
          </w:tcPr>
          <w:p w:rsidR="001E7D7C" w:rsidRDefault="001E7D7C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8"/>
            <w:vAlign w:val="center"/>
          </w:tcPr>
          <w:p w:rsidR="001E7D7C" w:rsidRPr="00904DDB" w:rsidRDefault="001E7D7C" w:rsidP="0010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="00E5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сельского поселения </w:t>
            </w: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79712F" w:rsidRDefault="0079712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pct"/>
            <w:vAlign w:val="center"/>
          </w:tcPr>
          <w:p w:rsidR="0079712F" w:rsidRPr="00F6431E" w:rsidRDefault="0079712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9712F" w:rsidRPr="00F6431E" w:rsidRDefault="0079712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79712F" w:rsidRPr="00F6431E" w:rsidRDefault="0079712F" w:rsidP="00DC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79712F" w:rsidRPr="00F6431E" w:rsidRDefault="0079712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CE784E" w:rsidRPr="00F6431E" w:rsidRDefault="00CE784E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79712F" w:rsidRPr="00F6431E" w:rsidRDefault="0079712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9712F" w:rsidRPr="00F6431E" w:rsidRDefault="0079712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79712F" w:rsidRPr="00642400" w:rsidRDefault="0079712F" w:rsidP="00DC7F3B">
            <w:pPr>
              <w:rPr>
                <w:rFonts w:ascii="Times New Roman" w:hAnsi="Times New Roman" w:cs="Times New Roman"/>
              </w:rPr>
            </w:pPr>
          </w:p>
        </w:tc>
      </w:tr>
      <w:tr w:rsidR="00E565B4" w:rsidRPr="00F6431E" w:rsidTr="00E14D41">
        <w:tc>
          <w:tcPr>
            <w:tcW w:w="144" w:type="pct"/>
            <w:vAlign w:val="center"/>
          </w:tcPr>
          <w:p w:rsidR="00E565B4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Align w:val="center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565B4" w:rsidRPr="00F6431E" w:rsidRDefault="00E565B4" w:rsidP="00DC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E565B4" w:rsidRPr="00642400" w:rsidRDefault="00E565B4" w:rsidP="00DC7F3B">
            <w:pPr>
              <w:rPr>
                <w:rFonts w:ascii="Times New Roman" w:hAnsi="Times New Roman" w:cs="Times New Roman"/>
              </w:rPr>
            </w:pPr>
          </w:p>
        </w:tc>
      </w:tr>
      <w:tr w:rsidR="00E565B4" w:rsidRPr="00F6431E" w:rsidTr="00E14D41">
        <w:tc>
          <w:tcPr>
            <w:tcW w:w="144" w:type="pct"/>
            <w:vAlign w:val="center"/>
          </w:tcPr>
          <w:p w:rsidR="00E565B4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Align w:val="center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565B4" w:rsidRPr="00F6431E" w:rsidRDefault="00E565B4" w:rsidP="00DC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E565B4" w:rsidRPr="00F6431E" w:rsidRDefault="00E565B4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E565B4" w:rsidRPr="00642400" w:rsidRDefault="00E565B4" w:rsidP="00DC7F3B">
            <w:pPr>
              <w:rPr>
                <w:rFonts w:ascii="Times New Roman" w:hAnsi="Times New Roman" w:cs="Times New Roman"/>
              </w:rPr>
            </w:pPr>
          </w:p>
        </w:tc>
      </w:tr>
      <w:tr w:rsidR="0079712F" w:rsidRPr="00F6431E" w:rsidTr="001E7D7C">
        <w:tc>
          <w:tcPr>
            <w:tcW w:w="144" w:type="pct"/>
            <w:vAlign w:val="center"/>
          </w:tcPr>
          <w:p w:rsidR="0079712F" w:rsidRDefault="0079712F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8"/>
            <w:vAlign w:val="center"/>
          </w:tcPr>
          <w:p w:rsidR="0079712F" w:rsidRPr="00904DDB" w:rsidRDefault="0079712F" w:rsidP="0010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  <w:r w:rsidR="00E565B4">
              <w:rPr>
                <w:rFonts w:ascii="Times New Roman" w:hAnsi="Times New Roman" w:cs="Times New Roman"/>
                <w:b/>
                <w:sz w:val="24"/>
                <w:szCs w:val="24"/>
              </w:rPr>
              <w:t>трация сельского поселения</w:t>
            </w:r>
          </w:p>
        </w:tc>
      </w:tr>
      <w:tr w:rsidR="00E565B4" w:rsidRPr="00F6431E" w:rsidTr="001E7D7C">
        <w:tc>
          <w:tcPr>
            <w:tcW w:w="144" w:type="pct"/>
            <w:vAlign w:val="center"/>
          </w:tcPr>
          <w:p w:rsidR="00E565B4" w:rsidRDefault="00E565B4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8"/>
            <w:vAlign w:val="center"/>
          </w:tcPr>
          <w:p w:rsidR="00E565B4" w:rsidRPr="00904DDB" w:rsidRDefault="00E565B4" w:rsidP="0010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6A49BC" w:rsidRPr="00F6431E" w:rsidRDefault="006A49BC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6A49BC" w:rsidRDefault="006A49BC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pct"/>
            <w:vAlign w:val="center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A11DF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0A11DF" w:rsidRPr="00F6431E" w:rsidRDefault="000A11DF" w:rsidP="00DC7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1DF" w:rsidRPr="00F6431E" w:rsidTr="001E7D7C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pct"/>
            <w:gridSpan w:val="8"/>
            <w:vAlign w:val="center"/>
          </w:tcPr>
          <w:p w:rsidR="000A11DF" w:rsidRPr="00904DDB" w:rsidRDefault="000A11DF" w:rsidP="0010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  <w:r w:rsidR="00E5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трация сельского поселения </w:t>
            </w:r>
            <w:bookmarkStart w:id="0" w:name="_GoBack"/>
            <w:bookmarkEnd w:id="0"/>
          </w:p>
        </w:tc>
      </w:tr>
      <w:tr w:rsidR="00D63E04" w:rsidRPr="00F6431E" w:rsidTr="00E14D41">
        <w:tc>
          <w:tcPr>
            <w:tcW w:w="144" w:type="pct"/>
            <w:vAlign w:val="center"/>
          </w:tcPr>
          <w:p w:rsidR="000A11DF" w:rsidRDefault="000A11DF" w:rsidP="001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pct"/>
            <w:vAlign w:val="center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vAlign w:val="center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pct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</w:tcPr>
          <w:p w:rsidR="000A11DF" w:rsidRPr="00481970" w:rsidRDefault="000A11DF" w:rsidP="00DC7F3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4D41" w:rsidRDefault="00E14D41" w:rsidP="00AF321B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E14D41" w:rsidRDefault="00E14D41" w:rsidP="00AF321B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E14D41" w:rsidRDefault="00E14D41" w:rsidP="00AF321B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E14D41" w:rsidRDefault="00E14D41" w:rsidP="00AF321B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E14D41" w:rsidRDefault="00E14D41" w:rsidP="00AF321B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E14D41" w:rsidRDefault="00E14D41" w:rsidP="00AF321B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7C6907" w:rsidRPr="007C6907" w:rsidRDefault="007C6907" w:rsidP="00AF321B">
      <w:pPr>
        <w:pStyle w:val="a6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C6907">
        <w:rPr>
          <w:rFonts w:ascii="Times New Roman" w:hAnsi="Times New Roman" w:cs="Times New Roman"/>
        </w:rPr>
        <w:t xml:space="preserve">В графе «Обеспечен прием в режиме видеоконференц-связи, видеосвязи, </w:t>
      </w:r>
      <w:proofErr w:type="spellStart"/>
      <w:r w:rsidRPr="007C6907">
        <w:rPr>
          <w:rFonts w:ascii="Times New Roman" w:hAnsi="Times New Roman" w:cs="Times New Roman"/>
        </w:rPr>
        <w:t>аудиосвязи</w:t>
      </w:r>
      <w:proofErr w:type="spellEnd"/>
      <w:r w:rsidRPr="007C6907">
        <w:rPr>
          <w:rFonts w:ascii="Times New Roman" w:hAnsi="Times New Roman" w:cs="Times New Roman"/>
        </w:rPr>
        <w:t xml:space="preserve">» </w:t>
      </w:r>
      <w:r w:rsidR="00AF321B">
        <w:rPr>
          <w:rFonts w:ascii="Times New Roman" w:hAnsi="Times New Roman" w:cs="Times New Roman"/>
        </w:rPr>
        <w:t xml:space="preserve">проставляется одна из следующих </w:t>
      </w:r>
      <w:proofErr w:type="gramStart"/>
      <w:r w:rsidR="00AF321B">
        <w:rPr>
          <w:rFonts w:ascii="Times New Roman" w:hAnsi="Times New Roman" w:cs="Times New Roman"/>
        </w:rPr>
        <w:t>отметок</w:t>
      </w:r>
      <w:r w:rsidR="00AF321B" w:rsidRPr="00106E4A">
        <w:rPr>
          <w:rFonts w:ascii="Times New Roman" w:hAnsi="Times New Roman" w:cs="Times New Roman"/>
        </w:rPr>
        <w:t>:</w:t>
      </w:r>
      <w:r w:rsidR="00AF321B">
        <w:rPr>
          <w:rFonts w:ascii="Times New Roman" w:hAnsi="Times New Roman" w:cs="Times New Roman"/>
        </w:rPr>
        <w:t>«</w:t>
      </w:r>
      <w:proofErr w:type="gramEnd"/>
      <w:r w:rsidR="00AF321B">
        <w:rPr>
          <w:rFonts w:ascii="Times New Roman" w:hAnsi="Times New Roman" w:cs="Times New Roman"/>
        </w:rPr>
        <w:t>Нет»,</w:t>
      </w:r>
      <w:r w:rsidRPr="007C6907">
        <w:rPr>
          <w:rFonts w:ascii="Times New Roman" w:hAnsi="Times New Roman" w:cs="Times New Roman"/>
        </w:rPr>
        <w:t xml:space="preserve"> «Да» с информацией об органе, направившем заявку на личный прием.</w:t>
      </w:r>
    </w:p>
    <w:p w:rsidR="007D6F63" w:rsidRDefault="007D6F63" w:rsidP="00AF32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C690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В графе «</w:t>
      </w:r>
      <w:r w:rsidR="00E426D2">
        <w:rPr>
          <w:rFonts w:ascii="Times New Roman" w:hAnsi="Times New Roman" w:cs="Times New Roman"/>
        </w:rPr>
        <w:t>Решение</w:t>
      </w:r>
      <w:r w:rsidR="00AF321B">
        <w:rPr>
          <w:rFonts w:ascii="Times New Roman" w:hAnsi="Times New Roman" w:cs="Times New Roman"/>
        </w:rPr>
        <w:t>,</w:t>
      </w:r>
      <w:r w:rsidR="00E426D2">
        <w:rPr>
          <w:rFonts w:ascii="Times New Roman" w:hAnsi="Times New Roman" w:cs="Times New Roman"/>
        </w:rPr>
        <w:t xml:space="preserve"> принятое по устному обращению</w:t>
      </w:r>
      <w:r w:rsidR="00106E4A">
        <w:rPr>
          <w:rFonts w:ascii="Times New Roman" w:hAnsi="Times New Roman" w:cs="Times New Roman"/>
        </w:rPr>
        <w:t>»</w:t>
      </w:r>
      <w:r w:rsidR="004D68A6">
        <w:rPr>
          <w:rFonts w:ascii="Times New Roman" w:hAnsi="Times New Roman" w:cs="Times New Roman"/>
        </w:rPr>
        <w:t xml:space="preserve"> проставляется одна из </w:t>
      </w:r>
      <w:r w:rsidR="00E426D2">
        <w:rPr>
          <w:rFonts w:ascii="Times New Roman" w:hAnsi="Times New Roman" w:cs="Times New Roman"/>
        </w:rPr>
        <w:t xml:space="preserve">следующих </w:t>
      </w:r>
      <w:r w:rsidR="004D68A6">
        <w:rPr>
          <w:rFonts w:ascii="Times New Roman" w:hAnsi="Times New Roman" w:cs="Times New Roman"/>
        </w:rPr>
        <w:t>отметок</w:t>
      </w:r>
      <w:r w:rsidR="00106E4A" w:rsidRPr="00106E4A">
        <w:rPr>
          <w:rFonts w:ascii="Times New Roman" w:hAnsi="Times New Roman" w:cs="Times New Roman"/>
        </w:rPr>
        <w:t>:</w:t>
      </w:r>
      <w:r w:rsidR="004D68A6">
        <w:rPr>
          <w:rFonts w:ascii="Times New Roman" w:hAnsi="Times New Roman" w:cs="Times New Roman"/>
        </w:rPr>
        <w:t>«Дан ответ по существу (устно)», «Дан ответ по существу с направлением письменного ответа», «Обеспечен прием уполномоченным лицом», «Прием уполномоченным лицом будет обеспечен в течени</w:t>
      </w:r>
      <w:r w:rsidR="00AF321B">
        <w:rPr>
          <w:rFonts w:ascii="Times New Roman" w:hAnsi="Times New Roman" w:cs="Times New Roman"/>
        </w:rPr>
        <w:t>е</w:t>
      </w:r>
      <w:r w:rsidR="004D68A6">
        <w:rPr>
          <w:rFonts w:ascii="Times New Roman" w:hAnsi="Times New Roman" w:cs="Times New Roman"/>
        </w:rPr>
        <w:t xml:space="preserve"> 7 рабочих дней», «Личный прием не состоялся», «Отказ от приема в режиме».</w:t>
      </w:r>
    </w:p>
    <w:p w:rsidR="00E426D2" w:rsidRDefault="007C6907" w:rsidP="00AF32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="00E426D2">
        <w:rPr>
          <w:rFonts w:ascii="Times New Roman" w:hAnsi="Times New Roman" w:cs="Times New Roman"/>
        </w:rPr>
        <w:t>В графе «</w:t>
      </w:r>
      <w:r w:rsidR="00D426DE">
        <w:rPr>
          <w:rFonts w:ascii="Times New Roman" w:hAnsi="Times New Roman" w:cs="Times New Roman"/>
        </w:rPr>
        <w:t>Оценка принятого решения</w:t>
      </w:r>
      <w:r w:rsidR="00E426D2">
        <w:rPr>
          <w:rFonts w:ascii="Times New Roman" w:hAnsi="Times New Roman" w:cs="Times New Roman"/>
        </w:rPr>
        <w:t>» проставляется одна из следующих отметок</w:t>
      </w:r>
      <w:r w:rsidR="00E426D2" w:rsidRPr="00106E4A">
        <w:rPr>
          <w:rFonts w:ascii="Times New Roman" w:hAnsi="Times New Roman" w:cs="Times New Roman"/>
        </w:rPr>
        <w:t>:</w:t>
      </w:r>
      <w:r w:rsidR="00E426D2">
        <w:rPr>
          <w:rFonts w:ascii="Times New Roman" w:hAnsi="Times New Roman" w:cs="Times New Roman"/>
        </w:rPr>
        <w:t xml:space="preserve"> «Поддержано», «Не поддержано», </w:t>
      </w:r>
      <w:r w:rsidR="00D426DE">
        <w:rPr>
          <w:rFonts w:ascii="Times New Roman" w:hAnsi="Times New Roman" w:cs="Times New Roman"/>
        </w:rPr>
        <w:t>«Разъяснено»</w:t>
      </w:r>
      <w:r>
        <w:rPr>
          <w:rFonts w:ascii="Times New Roman" w:hAnsi="Times New Roman" w:cs="Times New Roman"/>
        </w:rPr>
        <w:t>.</w:t>
      </w:r>
    </w:p>
    <w:p w:rsidR="007C6907" w:rsidRDefault="007C6907" w:rsidP="00AF32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****В графе «Поступило письменное обращение в ходе личного приема» проставляется одна из следующих отметок</w:t>
      </w:r>
      <w:r w:rsidRPr="00106E4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«Да», «Нет».</w:t>
      </w:r>
    </w:p>
    <w:sectPr w:rsidR="007C6907" w:rsidSect="00904DDB">
      <w:pgSz w:w="16838" w:h="11906" w:orient="landscape"/>
      <w:pgMar w:top="70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F1D21"/>
    <w:multiLevelType w:val="hybridMultilevel"/>
    <w:tmpl w:val="82C8C560"/>
    <w:lvl w:ilvl="0" w:tplc="D35AAF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31E"/>
    <w:rsid w:val="00025100"/>
    <w:rsid w:val="000A11DF"/>
    <w:rsid w:val="00106E4A"/>
    <w:rsid w:val="001359D7"/>
    <w:rsid w:val="001A4AFD"/>
    <w:rsid w:val="001B4269"/>
    <w:rsid w:val="001E6C45"/>
    <w:rsid w:val="001E7D7C"/>
    <w:rsid w:val="002459BD"/>
    <w:rsid w:val="00296CB4"/>
    <w:rsid w:val="002D65F1"/>
    <w:rsid w:val="002F6B30"/>
    <w:rsid w:val="00315A79"/>
    <w:rsid w:val="00385CC7"/>
    <w:rsid w:val="003C6C6D"/>
    <w:rsid w:val="003E3C85"/>
    <w:rsid w:val="00467552"/>
    <w:rsid w:val="004D68A6"/>
    <w:rsid w:val="00526A12"/>
    <w:rsid w:val="005C0710"/>
    <w:rsid w:val="005D0694"/>
    <w:rsid w:val="005E46D1"/>
    <w:rsid w:val="006119B7"/>
    <w:rsid w:val="00620DF2"/>
    <w:rsid w:val="00654CD6"/>
    <w:rsid w:val="006A49BC"/>
    <w:rsid w:val="006C7C07"/>
    <w:rsid w:val="006E2343"/>
    <w:rsid w:val="00722F27"/>
    <w:rsid w:val="0079712F"/>
    <w:rsid w:val="007C6907"/>
    <w:rsid w:val="007D6F63"/>
    <w:rsid w:val="007E01D6"/>
    <w:rsid w:val="007E37F5"/>
    <w:rsid w:val="00845269"/>
    <w:rsid w:val="008A1164"/>
    <w:rsid w:val="008D228D"/>
    <w:rsid w:val="00904DDB"/>
    <w:rsid w:val="00960645"/>
    <w:rsid w:val="00A16CD6"/>
    <w:rsid w:val="00A250F2"/>
    <w:rsid w:val="00AD7951"/>
    <w:rsid w:val="00AF321B"/>
    <w:rsid w:val="00B15B9B"/>
    <w:rsid w:val="00BB25B7"/>
    <w:rsid w:val="00BF30FB"/>
    <w:rsid w:val="00CA7483"/>
    <w:rsid w:val="00CD156B"/>
    <w:rsid w:val="00CE784E"/>
    <w:rsid w:val="00D426DE"/>
    <w:rsid w:val="00D63E04"/>
    <w:rsid w:val="00D806C1"/>
    <w:rsid w:val="00DD2D34"/>
    <w:rsid w:val="00DE11B6"/>
    <w:rsid w:val="00E14D41"/>
    <w:rsid w:val="00E26ABA"/>
    <w:rsid w:val="00E33B0A"/>
    <w:rsid w:val="00E426D2"/>
    <w:rsid w:val="00E565B4"/>
    <w:rsid w:val="00E7454D"/>
    <w:rsid w:val="00E808D7"/>
    <w:rsid w:val="00EF2876"/>
    <w:rsid w:val="00F22B11"/>
    <w:rsid w:val="00F6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6D-A280-4B4A-83ED-58B1D22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F3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F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KosarevAV</dc:creator>
  <cp:lastModifiedBy>Виктория Русак</cp:lastModifiedBy>
  <cp:revision>39</cp:revision>
  <cp:lastPrinted>2017-12-11T13:57:00Z</cp:lastPrinted>
  <dcterms:created xsi:type="dcterms:W3CDTF">2017-12-11T11:52:00Z</dcterms:created>
  <dcterms:modified xsi:type="dcterms:W3CDTF">2019-11-27T07:54:00Z</dcterms:modified>
</cp:coreProperties>
</file>